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A1" w:rsidRDefault="00D958A7">
      <w:pPr>
        <w:framePr w:h="1046" w:wrap="notBeside" w:vAnchor="text" w:hAnchor="text" w:xAlign="right" w:y="1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519805" cy="664210"/>
            <wp:effectExtent l="0" t="0" r="0" b="0"/>
            <wp:docPr id="1" name="Рисунок 1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A1" w:rsidRDefault="00500EA1">
      <w:pPr>
        <w:rPr>
          <w:sz w:val="2"/>
          <w:szCs w:val="2"/>
        </w:rPr>
      </w:pPr>
    </w:p>
    <w:p w:rsidR="00500EA1" w:rsidRDefault="00080839">
      <w:pPr>
        <w:pStyle w:val="1"/>
        <w:shd w:val="clear" w:color="auto" w:fill="auto"/>
        <w:spacing w:before="879" w:after="605"/>
        <w:ind w:left="300"/>
      </w:pPr>
      <w:r>
        <w:t>План работы</w:t>
      </w:r>
      <w:r>
        <w:br/>
        <w:t>Общественного совета</w:t>
      </w:r>
      <w:r>
        <w:br/>
        <w:t>Стоматологической поликлиники № 5</w:t>
      </w:r>
      <w:r>
        <w:br/>
        <w:t>на 2 полугодие 2021 года</w:t>
      </w:r>
    </w:p>
    <w:p w:rsidR="00500EA1" w:rsidRDefault="00080839">
      <w:pPr>
        <w:pStyle w:val="1"/>
        <w:shd w:val="clear" w:color="auto" w:fill="auto"/>
        <w:spacing w:before="0" w:after="0" w:line="260" w:lineRule="exact"/>
        <w:ind w:left="20" w:firstLine="700"/>
        <w:jc w:val="both"/>
      </w:pPr>
      <w:r>
        <w:t xml:space="preserve">Июль 1. Об утверждении плана работы </w:t>
      </w:r>
      <w:r>
        <w:t>Общественного совета</w:t>
      </w:r>
    </w:p>
    <w:p w:rsidR="00500EA1" w:rsidRDefault="00080839">
      <w:pPr>
        <w:pStyle w:val="1"/>
        <w:shd w:val="clear" w:color="auto" w:fill="auto"/>
        <w:spacing w:before="0" w:after="244" w:line="260" w:lineRule="exact"/>
        <w:ind w:left="20" w:firstLine="700"/>
        <w:jc w:val="both"/>
      </w:pPr>
      <w:r>
        <w:t>Стоматологической поликлиники № 5 на 2 полугодие 2021 года.</w:t>
      </w:r>
    </w:p>
    <w:p w:rsidR="00500EA1" w:rsidRDefault="00080839">
      <w:pPr>
        <w:pStyle w:val="1"/>
        <w:shd w:val="clear" w:color="auto" w:fill="auto"/>
        <w:spacing w:before="0" w:after="52" w:line="326" w:lineRule="exact"/>
        <w:ind w:left="20" w:right="300" w:firstLine="700"/>
        <w:jc w:val="both"/>
      </w:pPr>
      <w:r>
        <w:t>О формировании системы общественного контроля и</w:t>
      </w:r>
      <w:r>
        <w:br/>
        <w:t>независимой оценки качества работы Стоматологической</w:t>
      </w:r>
      <w:r>
        <w:br/>
        <w:t>поликлиники № 5</w:t>
      </w:r>
    </w:p>
    <w:p w:rsidR="00500EA1" w:rsidRDefault="00080839">
      <w:pPr>
        <w:pStyle w:val="1"/>
        <w:shd w:val="clear" w:color="auto" w:fill="auto"/>
        <w:tabs>
          <w:tab w:val="left" w:pos="1742"/>
          <w:tab w:val="center" w:pos="4858"/>
          <w:tab w:val="right" w:pos="9389"/>
        </w:tabs>
        <w:spacing w:before="0" w:after="0" w:line="336" w:lineRule="exact"/>
        <w:ind w:left="20" w:firstLine="700"/>
        <w:jc w:val="both"/>
      </w:pPr>
      <w:r>
        <w:t>О</w:t>
      </w:r>
      <w:r>
        <w:tab/>
        <w:t>роли</w:t>
      </w:r>
      <w:r>
        <w:tab/>
        <w:t>социально-ориентированных</w:t>
      </w:r>
      <w:r>
        <w:tab/>
        <w:t>некоммерческих</w:t>
      </w:r>
    </w:p>
    <w:p w:rsidR="00500EA1" w:rsidRDefault="00080839">
      <w:pPr>
        <w:pStyle w:val="1"/>
        <w:shd w:val="clear" w:color="auto" w:fill="auto"/>
        <w:spacing w:before="0" w:after="56" w:line="336" w:lineRule="exact"/>
        <w:ind w:left="20" w:right="300"/>
        <w:jc w:val="both"/>
      </w:pPr>
      <w:r>
        <w:t>организаци</w:t>
      </w:r>
      <w:r>
        <w:t>й (объединений) в проведении информационно-</w:t>
      </w:r>
      <w:r>
        <w:br/>
        <w:t>коммуникационной компании по формированию здорового</w:t>
      </w:r>
      <w:r>
        <w:br/>
        <w:t>образа жизни.</w:t>
      </w:r>
    </w:p>
    <w:p w:rsidR="00500EA1" w:rsidRDefault="00080839">
      <w:pPr>
        <w:pStyle w:val="1"/>
        <w:shd w:val="clear" w:color="auto" w:fill="auto"/>
        <w:spacing w:before="0" w:after="60"/>
        <w:ind w:left="20" w:right="300" w:firstLine="700"/>
        <w:jc w:val="both"/>
      </w:pPr>
      <w:r>
        <w:t>Сентябрь 1. Публичная декларация целей и задач Стоматологической</w:t>
      </w:r>
      <w:r>
        <w:br/>
        <w:t>поликлиники № 5</w:t>
      </w:r>
    </w:p>
    <w:p w:rsidR="00500EA1" w:rsidRDefault="00080839">
      <w:pPr>
        <w:pStyle w:val="1"/>
        <w:shd w:val="clear" w:color="auto" w:fill="auto"/>
        <w:tabs>
          <w:tab w:val="right" w:pos="9389"/>
          <w:tab w:val="center" w:pos="9404"/>
          <w:tab w:val="right" w:pos="9404"/>
        </w:tabs>
        <w:spacing w:before="0" w:after="0"/>
        <w:ind w:left="20" w:firstLine="700"/>
        <w:jc w:val="both"/>
      </w:pPr>
      <w:r>
        <w:t>О взаимодействии Стоматологической поликлиники</w:t>
      </w:r>
      <w:r>
        <w:tab/>
        <w:t>№</w:t>
      </w:r>
      <w:r>
        <w:tab/>
        <w:t>5</w:t>
      </w:r>
      <w:r>
        <w:tab/>
        <w:t>с</w:t>
      </w:r>
    </w:p>
    <w:p w:rsidR="00500EA1" w:rsidRDefault="00080839">
      <w:pPr>
        <w:pStyle w:val="1"/>
        <w:shd w:val="clear" w:color="auto" w:fill="auto"/>
        <w:spacing w:before="0" w:after="64"/>
        <w:ind w:left="20"/>
        <w:jc w:val="both"/>
      </w:pPr>
      <w:r>
        <w:t xml:space="preserve">социально </w:t>
      </w:r>
      <w:r>
        <w:t>ориентированными некоммерческими организациями.</w:t>
      </w:r>
    </w:p>
    <w:p w:rsidR="00500EA1" w:rsidRDefault="00080839">
      <w:pPr>
        <w:pStyle w:val="1"/>
        <w:shd w:val="clear" w:color="auto" w:fill="auto"/>
        <w:spacing w:before="0" w:after="52" w:line="336" w:lineRule="exact"/>
        <w:ind w:left="20" w:right="300" w:firstLine="700"/>
        <w:jc w:val="both"/>
      </w:pPr>
      <w:r>
        <w:t>О формировании института общественного контроля,</w:t>
      </w:r>
      <w:r>
        <w:br/>
        <w:t>независимой системы оценки качества работы Стоматологической</w:t>
      </w:r>
      <w:r>
        <w:br/>
        <w:t>поликлиники № 5.</w:t>
      </w:r>
    </w:p>
    <w:p w:rsidR="00500EA1" w:rsidRDefault="00080839">
      <w:pPr>
        <w:pStyle w:val="1"/>
        <w:shd w:val="clear" w:color="auto" w:fill="auto"/>
        <w:spacing w:before="0" w:after="0" w:line="346" w:lineRule="exact"/>
        <w:ind w:left="20" w:right="300" w:firstLine="700"/>
        <w:jc w:val="both"/>
      </w:pPr>
      <w:r>
        <w:t>Об утверждении плана работы Общественного совета</w:t>
      </w:r>
      <w:r>
        <w:br/>
        <w:t xml:space="preserve">Стоматологической поликлиники № </w:t>
      </w:r>
      <w:r>
        <w:t>5 на 1 полугодие 2022 года.</w:t>
      </w:r>
    </w:p>
    <w:sectPr w:rsidR="00500EA1">
      <w:type w:val="continuous"/>
      <w:pgSz w:w="11906" w:h="16838"/>
      <w:pgMar w:top="2785" w:right="752" w:bottom="2814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39" w:rsidRDefault="00080839">
      <w:r>
        <w:separator/>
      </w:r>
    </w:p>
  </w:endnote>
  <w:endnote w:type="continuationSeparator" w:id="0">
    <w:p w:rsidR="00080839" w:rsidRDefault="0008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39" w:rsidRDefault="00080839"/>
  </w:footnote>
  <w:footnote w:type="continuationSeparator" w:id="0">
    <w:p w:rsidR="00080839" w:rsidRDefault="000808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A1"/>
    <w:rsid w:val="00080839"/>
    <w:rsid w:val="00500EA1"/>
    <w:rsid w:val="00D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354A9-E44F-4FC6-9A02-419CDCEC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60" w:after="540" w:line="341" w:lineRule="exact"/>
      <w:jc w:val="center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2023-02-07T08:41:00Z</dcterms:created>
  <dcterms:modified xsi:type="dcterms:W3CDTF">2023-02-07T08:42:00Z</dcterms:modified>
</cp:coreProperties>
</file>